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92EC5" w14:textId="241AA85A" w:rsidR="00535875" w:rsidRDefault="001E20BE">
      <w:pPr>
        <w:jc w:val="center"/>
        <w:rPr>
          <w:rFonts w:ascii="바탕" w:eastAsia="바탕" w:hAnsi="바탕" w:cs="바탕"/>
          <w:b/>
          <w:bCs/>
          <w:sz w:val="44"/>
          <w:szCs w:val="44"/>
        </w:rPr>
      </w:pPr>
      <w:r>
        <w:rPr>
          <w:rFonts w:ascii="바탕" w:eastAsia="바탕" w:hAnsi="바탕" w:cs="바탕"/>
          <w:b/>
          <w:bCs/>
          <w:sz w:val="44"/>
          <w:szCs w:val="44"/>
        </w:rPr>
        <w:t xml:space="preserve">ASPIRE </w:t>
      </w:r>
      <w:r w:rsidR="00D94328">
        <w:rPr>
          <w:rFonts w:ascii="바탕" w:eastAsia="바탕" w:hAnsi="바탕" w:cs="바탕" w:hint="eastAsia"/>
          <w:b/>
          <w:bCs/>
          <w:sz w:val="44"/>
          <w:szCs w:val="44"/>
        </w:rPr>
        <w:t>2</w:t>
      </w:r>
      <w:r w:rsidR="00710861">
        <w:rPr>
          <w:rFonts w:ascii="바탕" w:eastAsia="바탕" w:hAnsi="바탕" w:cs="바탕" w:hint="eastAsia"/>
          <w:b/>
          <w:bCs/>
          <w:sz w:val="44"/>
          <w:szCs w:val="44"/>
        </w:rPr>
        <w:t>2</w:t>
      </w:r>
      <w:r>
        <w:rPr>
          <w:rFonts w:ascii="바탕" w:eastAsia="바탕" w:hAnsi="바탕" w:cs="바탕"/>
          <w:b/>
          <w:bCs/>
          <w:sz w:val="44"/>
          <w:szCs w:val="44"/>
        </w:rPr>
        <w:t>기 프로젝트 기획서</w:t>
      </w:r>
    </w:p>
    <w:p w14:paraId="3F092EC6" w14:textId="297798E9" w:rsidR="00535875" w:rsidRDefault="001E20BE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>작성일자: 202</w:t>
      </w:r>
      <w:r w:rsidR="00710861">
        <w:rPr>
          <w:rFonts w:ascii="바탕" w:eastAsia="바탕" w:hAnsi="바탕" w:cs="바탕" w:hint="eastAsia"/>
        </w:rPr>
        <w:t>6</w:t>
      </w:r>
      <w:r>
        <w:rPr>
          <w:rFonts w:ascii="바탕" w:eastAsia="바탕" w:hAnsi="바탕" w:cs="바탕"/>
        </w:rPr>
        <w:t>.0</w:t>
      </w:r>
      <w:r w:rsidR="00710861">
        <w:rPr>
          <w:rFonts w:ascii="바탕" w:eastAsia="바탕" w:hAnsi="바탕" w:cs="바탕" w:hint="eastAsia"/>
        </w:rPr>
        <w:t>2</w:t>
      </w:r>
      <w:r>
        <w:rPr>
          <w:rFonts w:ascii="바탕" w:eastAsia="바탕" w:hAnsi="바탕" w:cs="바탕"/>
        </w:rPr>
        <w:t>.</w:t>
      </w:r>
      <w:r w:rsidR="00710861">
        <w:rPr>
          <w:rFonts w:ascii="바탕" w:eastAsia="바탕" w:hAnsi="바탕" w:cs="바탕" w:hint="eastAsia"/>
        </w:rPr>
        <w:t>16</w:t>
      </w:r>
    </w:p>
    <w:p w14:paraId="779C4C24" w14:textId="029EE10C" w:rsidR="00BD6523" w:rsidRDefault="00416A24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사업번호</w:t>
      </w:r>
      <w:r w:rsidR="008F26B7">
        <w:rPr>
          <w:rFonts w:ascii="바탕" w:eastAsia="바탕" w:hAnsi="바탕" w:cs="바탕" w:hint="eastAsia"/>
        </w:rPr>
        <w:t>: 2</w:t>
      </w:r>
      <w:r w:rsidR="00710861">
        <w:rPr>
          <w:rFonts w:ascii="바탕" w:eastAsia="바탕" w:hAnsi="바탕" w:cs="바탕" w:hint="eastAsia"/>
        </w:rPr>
        <w:t>6</w:t>
      </w:r>
      <w:r>
        <w:rPr>
          <w:rFonts w:ascii="바탕" w:eastAsia="바탕" w:hAnsi="바탕" w:cs="바탕" w:hint="eastAsia"/>
        </w:rPr>
        <w:t>-</w:t>
      </w:r>
      <w:r w:rsidR="00923269">
        <w:rPr>
          <w:rFonts w:ascii="바탕" w:eastAsia="바탕" w:hAnsi="바탕" w:cs="바탕" w:hint="eastAsia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2"/>
        <w:gridCol w:w="7564"/>
      </w:tblGrid>
      <w:tr w:rsidR="00502A1C" w14:paraId="3F092EC9" w14:textId="77777777">
        <w:trPr>
          <w:trHeight w:val="418"/>
        </w:trPr>
        <w:tc>
          <w:tcPr>
            <w:tcW w:w="1453" w:type="dxa"/>
            <w:shd w:val="clear" w:color="auto" w:fill="E1EFD3"/>
            <w:vAlign w:val="center"/>
          </w:tcPr>
          <w:p w14:paraId="3F092EC7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프로젝트명</w:t>
            </w:r>
          </w:p>
        </w:tc>
        <w:tc>
          <w:tcPr>
            <w:tcW w:w="7573" w:type="dxa"/>
            <w:vAlign w:val="center"/>
          </w:tcPr>
          <w:p w14:paraId="3F092EC8" w14:textId="3D984865" w:rsidR="00535875" w:rsidRDefault="0092326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한성 클린 파트너스</w:t>
            </w:r>
          </w:p>
        </w:tc>
      </w:tr>
      <w:tr w:rsidR="00502A1C" w14:paraId="3F092ECC" w14:textId="77777777">
        <w:trPr>
          <w:trHeight w:val="613"/>
        </w:trPr>
        <w:tc>
          <w:tcPr>
            <w:tcW w:w="1453" w:type="dxa"/>
            <w:shd w:val="clear" w:color="auto" w:fill="E1EFD3"/>
            <w:vAlign w:val="center"/>
          </w:tcPr>
          <w:p w14:paraId="3F092ECA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진행기간</w:t>
            </w:r>
          </w:p>
        </w:tc>
        <w:tc>
          <w:tcPr>
            <w:tcW w:w="7573" w:type="dxa"/>
            <w:vAlign w:val="center"/>
          </w:tcPr>
          <w:p w14:paraId="3F092ECB" w14:textId="0B844A52" w:rsidR="00535875" w:rsidRDefault="0092326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2026.03.</w:t>
            </w:r>
            <w:r w:rsidR="00106FD2">
              <w:rPr>
                <w:rFonts w:ascii="바탕" w:eastAsia="바탕" w:hAnsi="바탕" w:cs="바탕" w:hint="eastAsia"/>
                <w:sz w:val="24"/>
                <w:szCs w:val="24"/>
              </w:rPr>
              <w:t>21</w:t>
            </w:r>
          </w:p>
        </w:tc>
      </w:tr>
      <w:tr w:rsidR="00502A1C" w14:paraId="3F092ECF" w14:textId="77777777">
        <w:trPr>
          <w:trHeight w:val="425"/>
        </w:trPr>
        <w:tc>
          <w:tcPr>
            <w:tcW w:w="1453" w:type="dxa"/>
            <w:shd w:val="clear" w:color="auto" w:fill="E1EFD3"/>
            <w:vAlign w:val="center"/>
          </w:tcPr>
          <w:p w14:paraId="3F092ECD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배경</w:t>
            </w:r>
          </w:p>
        </w:tc>
        <w:tc>
          <w:tcPr>
            <w:tcW w:w="7573" w:type="dxa"/>
            <w:vAlign w:val="center"/>
          </w:tcPr>
          <w:p w14:paraId="799D0BA9" w14:textId="4740735E" w:rsidR="00923269" w:rsidRPr="00923269" w:rsidRDefault="00923269" w:rsidP="00923269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 w:rsidRPr="00923269">
              <w:rPr>
                <w:rFonts w:ascii="바탕" w:eastAsia="바탕" w:hAnsi="바탕" w:cs="바탕"/>
                <w:sz w:val="24"/>
                <w:szCs w:val="24"/>
              </w:rPr>
              <w:t>최근 도시 지역 내 무단 투기, 일회용품 증가, 하천 및 공원 내 쓰레기 문제 등 생활환경 오염이 지속적으로 발생하고 있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>고,</w:t>
            </w:r>
            <w:r w:rsidRPr="00923269">
              <w:rPr>
                <w:rFonts w:ascii="바탕" w:eastAsia="바탕" w:hAnsi="바탕" w:cs="바탕"/>
                <w:sz w:val="24"/>
                <w:szCs w:val="24"/>
              </w:rPr>
              <w:t xml:space="preserve"> 특히 대학 인근 상권 및 주거 지역은 유동 인구가 많아 환경 관리의 중요성이 더욱 강조되고 있다.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</w:t>
            </w:r>
            <w:r w:rsidRPr="00923269">
              <w:rPr>
                <w:rFonts w:ascii="바탕" w:eastAsia="바탕" w:hAnsi="바탕" w:cs="바탕"/>
                <w:sz w:val="24"/>
                <w:szCs w:val="24"/>
              </w:rPr>
              <w:t>한편, 대학생들은 지속가능발전목표(SDGs)에 대해 이론적으로는 인지하고 있으나, 이를 실제 행동으로 연결하는 경험은 상대적으로 부족한 실정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>이</w:t>
            </w:r>
            <w:r w:rsidRPr="00923269">
              <w:rPr>
                <w:rFonts w:ascii="바탕" w:eastAsia="바탕" w:hAnsi="바탕" w:cs="바탕"/>
                <w:sz w:val="24"/>
                <w:szCs w:val="24"/>
              </w:rPr>
              <w:t>다.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그렇기 떄문에 본 프로젝트는 지역 환경 문제 해결에 기여하고, 대학생의 사회적 책임 의식을 강화하고, 공공기관과의 협력을 통해 지속가능한 지역 연계를 구축하기 위해 기획되었다.</w:t>
            </w:r>
          </w:p>
          <w:p w14:paraId="3F092ECE" w14:textId="714B9807" w:rsidR="00820293" w:rsidRPr="00CB78C2" w:rsidRDefault="00820293" w:rsidP="00557A93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502A1C" w14:paraId="3F092ED2" w14:textId="77777777">
        <w:trPr>
          <w:trHeight w:val="2094"/>
        </w:trPr>
        <w:tc>
          <w:tcPr>
            <w:tcW w:w="1453" w:type="dxa"/>
            <w:shd w:val="clear" w:color="auto" w:fill="E1EFD3"/>
            <w:vAlign w:val="center"/>
          </w:tcPr>
          <w:p w14:paraId="3F092ED0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목표</w:t>
            </w:r>
          </w:p>
        </w:tc>
        <w:tc>
          <w:tcPr>
            <w:tcW w:w="7573" w:type="dxa"/>
            <w:vAlign w:val="center"/>
          </w:tcPr>
          <w:p w14:paraId="33163A4E" w14:textId="77777777" w:rsidR="00BA7DDC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1. 지역 환경 개선</w:t>
            </w:r>
          </w:p>
          <w:p w14:paraId="6E917340" w14:textId="77777777" w:rsidR="00106FD2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2. 대학생 실천 참여 확대</w:t>
            </w:r>
          </w:p>
          <w:p w14:paraId="7D47A6CB" w14:textId="77777777" w:rsidR="00106FD2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3. 공공기관 협력 기반 마련</w:t>
            </w:r>
          </w:p>
          <w:p w14:paraId="3F092ED1" w14:textId="3230FD30" w:rsidR="00106FD2" w:rsidRPr="008A687A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4. 지속가능성 인식 확산</w:t>
            </w:r>
          </w:p>
        </w:tc>
      </w:tr>
      <w:tr w:rsidR="00502A1C" w14:paraId="3F092ED5" w14:textId="77777777">
        <w:trPr>
          <w:trHeight w:val="1351"/>
        </w:trPr>
        <w:tc>
          <w:tcPr>
            <w:tcW w:w="1453" w:type="dxa"/>
            <w:shd w:val="clear" w:color="auto" w:fill="E1EFD3"/>
            <w:vAlign w:val="center"/>
          </w:tcPr>
          <w:p w14:paraId="3F092ED3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참여인원</w:t>
            </w:r>
          </w:p>
        </w:tc>
        <w:tc>
          <w:tcPr>
            <w:tcW w:w="7573" w:type="dxa"/>
            <w:vAlign w:val="center"/>
          </w:tcPr>
          <w:p w14:paraId="3F092ED4" w14:textId="473157EF" w:rsidR="00535875" w:rsidRDefault="00106FD2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ASPIRE 한성지부 인원 전체 참여</w:t>
            </w:r>
          </w:p>
        </w:tc>
      </w:tr>
      <w:tr w:rsidR="00502A1C" w:rsidRPr="00C747B1" w14:paraId="3F092ED8" w14:textId="77777777">
        <w:trPr>
          <w:trHeight w:val="1149"/>
        </w:trPr>
        <w:tc>
          <w:tcPr>
            <w:tcW w:w="1453" w:type="dxa"/>
            <w:shd w:val="clear" w:color="auto" w:fill="E1EFD3"/>
            <w:vAlign w:val="center"/>
          </w:tcPr>
          <w:p w14:paraId="3F092ED6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조직구성</w:t>
            </w:r>
          </w:p>
        </w:tc>
        <w:tc>
          <w:tcPr>
            <w:tcW w:w="7573" w:type="dxa"/>
            <w:vAlign w:val="center"/>
          </w:tcPr>
          <w:p w14:paraId="3F092ED7" w14:textId="1EF46BF2" w:rsidR="00535875" w:rsidRDefault="00106FD2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기획팀, 운영팀</w:t>
            </w:r>
          </w:p>
        </w:tc>
      </w:tr>
      <w:tr w:rsidR="00502A1C" w14:paraId="3F092EDB" w14:textId="77777777">
        <w:trPr>
          <w:trHeight w:val="2491"/>
        </w:trPr>
        <w:tc>
          <w:tcPr>
            <w:tcW w:w="1453" w:type="dxa"/>
            <w:shd w:val="clear" w:color="auto" w:fill="E1EFD3"/>
            <w:vAlign w:val="center"/>
          </w:tcPr>
          <w:p w14:paraId="3F092ED9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참여대상</w:t>
            </w:r>
          </w:p>
        </w:tc>
        <w:tc>
          <w:tcPr>
            <w:tcW w:w="7573" w:type="dxa"/>
            <w:vAlign w:val="center"/>
          </w:tcPr>
          <w:p w14:paraId="3F092EDA" w14:textId="3D5A46DC" w:rsidR="00535875" w:rsidRDefault="00106FD2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ASPIRE 한성지부 인원들</w:t>
            </w:r>
          </w:p>
        </w:tc>
      </w:tr>
      <w:tr w:rsidR="00502A1C" w14:paraId="3F092EDE" w14:textId="77777777">
        <w:trPr>
          <w:trHeight w:val="466"/>
        </w:trPr>
        <w:tc>
          <w:tcPr>
            <w:tcW w:w="1453" w:type="dxa"/>
            <w:shd w:val="clear" w:color="auto" w:fill="E1EFD3"/>
            <w:vAlign w:val="center"/>
          </w:tcPr>
          <w:p w14:paraId="3F092EDC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진행계획</w:t>
            </w:r>
          </w:p>
        </w:tc>
        <w:tc>
          <w:tcPr>
            <w:tcW w:w="7573" w:type="dxa"/>
            <w:vAlign w:val="center"/>
          </w:tcPr>
          <w:p w14:paraId="3F092EDD" w14:textId="6A3C64EE" w:rsidR="00535875" w:rsidRDefault="00106FD2" w:rsidP="00557A93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협업 기관인 구청 환경과나 환경공단 담당자와 환경 정화 활동 장소를 정하고, 동아리 내에서 참여인원을 뽑아 당일 환경 정화 활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lastRenderedPageBreak/>
              <w:t>동을 진행한다.</w:t>
            </w:r>
          </w:p>
        </w:tc>
      </w:tr>
      <w:tr w:rsidR="00502A1C" w14:paraId="3F092EE1" w14:textId="77777777">
        <w:trPr>
          <w:trHeight w:val="1561"/>
        </w:trPr>
        <w:tc>
          <w:tcPr>
            <w:tcW w:w="1453" w:type="dxa"/>
            <w:shd w:val="clear" w:color="auto" w:fill="E1EFD3"/>
            <w:vAlign w:val="center"/>
          </w:tcPr>
          <w:p w14:paraId="3F092EDF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lastRenderedPageBreak/>
              <w:t>세부일정</w:t>
            </w:r>
          </w:p>
        </w:tc>
        <w:tc>
          <w:tcPr>
            <w:tcW w:w="7573" w:type="dxa"/>
            <w:vAlign w:val="center"/>
          </w:tcPr>
          <w:p w14:paraId="3F092EE0" w14:textId="301B1E64" w:rsidR="00535875" w:rsidRDefault="00106FD2" w:rsidP="00557A93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1주 전에 협업 기관 담당자와 미팅을 진행하여 활동 장소를 확정시키고, 장비 지원 여부 확인 및 안전 교육 자료를 수령한다. 또한 장소 현장 사전 답사를 가서 쓰레기 분포를 확인하고 동아리 내에 참여자를 모집한다. 당일에는 안전 교육 및 조 편성을 진행하고, 약 2시간 동안 환경 정화 활동을 진행한다. 활동이 끝난 이후에는 수거 쓰레기를 정리하고 단체 사진을 촬영한다.</w:t>
            </w:r>
          </w:p>
        </w:tc>
      </w:tr>
      <w:tr w:rsidR="00502A1C" w14:paraId="3F092EE4" w14:textId="77777777">
        <w:trPr>
          <w:trHeight w:val="2240"/>
        </w:trPr>
        <w:tc>
          <w:tcPr>
            <w:tcW w:w="1453" w:type="dxa"/>
            <w:shd w:val="clear" w:color="auto" w:fill="E1EFD3"/>
            <w:vAlign w:val="center"/>
          </w:tcPr>
          <w:p w14:paraId="3F092EE2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기대효과</w:t>
            </w:r>
          </w:p>
        </w:tc>
        <w:tc>
          <w:tcPr>
            <w:tcW w:w="7573" w:type="dxa"/>
            <w:vAlign w:val="center"/>
          </w:tcPr>
          <w:p w14:paraId="0D0ED4B2" w14:textId="77777777" w:rsidR="005E2A37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1. 지역사회 기여</w:t>
            </w:r>
          </w:p>
          <w:p w14:paraId="11C740E9" w14:textId="77777777" w:rsidR="00106FD2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2. 참여자 인식 변화</w:t>
            </w:r>
          </w:p>
          <w:p w14:paraId="0A42C240" w14:textId="77777777" w:rsidR="00106FD2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3. 기관과 대학 협력 확대</w:t>
            </w:r>
          </w:p>
          <w:p w14:paraId="3F092EE3" w14:textId="3BFE19C1" w:rsidR="00106FD2" w:rsidRPr="00CF0B64" w:rsidRDefault="00106FD2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4. 동아리 이미지 강화</w:t>
            </w:r>
          </w:p>
        </w:tc>
      </w:tr>
      <w:tr w:rsidR="00502A1C" w:rsidRPr="00502A1C" w14:paraId="3F092EE7" w14:textId="77777777">
        <w:trPr>
          <w:trHeight w:val="2124"/>
        </w:trPr>
        <w:tc>
          <w:tcPr>
            <w:tcW w:w="1453" w:type="dxa"/>
            <w:shd w:val="clear" w:color="auto" w:fill="E1EFD3"/>
            <w:vAlign w:val="center"/>
          </w:tcPr>
          <w:p w14:paraId="3F092EE5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예산</w:t>
            </w:r>
          </w:p>
        </w:tc>
        <w:tc>
          <w:tcPr>
            <w:tcW w:w="7573" w:type="dxa"/>
            <w:vAlign w:val="center"/>
          </w:tcPr>
          <w:p w14:paraId="497DA810" w14:textId="3CEEADF4" w:rsidR="00710861" w:rsidRDefault="00106FD2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생수 또는 음료 : 약 20,000원</w:t>
            </w:r>
          </w:p>
          <w:p w14:paraId="706C68AF" w14:textId="613962BC" w:rsidR="00106FD2" w:rsidRDefault="00106FD2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장갑, 집게 : 약 50,000원</w:t>
            </w:r>
          </w:p>
          <w:p w14:paraId="64B1E8F1" w14:textId="191104BC" w:rsidR="00106FD2" w:rsidRDefault="00106FD2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종량제 봉투 : </w:t>
            </w:r>
            <w:r w:rsidR="00802669">
              <w:rPr>
                <w:rFonts w:ascii="바탕" w:eastAsia="바탕" w:hAnsi="바탕" w:cs="바탕" w:hint="eastAsia"/>
                <w:sz w:val="24"/>
                <w:szCs w:val="24"/>
              </w:rPr>
              <w:t>약 20,000원 ~ 30,000원</w:t>
            </w:r>
          </w:p>
          <w:p w14:paraId="477001F1" w14:textId="77777777" w:rsidR="00802669" w:rsidRDefault="00802669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486284CF" w14:textId="3E5C20D2" w:rsidR="00802669" w:rsidRDefault="00802669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도합 약 90,000원 ~ 100,000원</w:t>
            </w:r>
          </w:p>
          <w:p w14:paraId="3F092EE6" w14:textId="6DAC8332" w:rsidR="009D18E9" w:rsidRDefault="009D18E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502A1C" w:rsidRPr="005029BC" w14:paraId="3F092EEA" w14:textId="77777777">
        <w:trPr>
          <w:trHeight w:val="4778"/>
        </w:trPr>
        <w:tc>
          <w:tcPr>
            <w:tcW w:w="1453" w:type="dxa"/>
            <w:shd w:val="clear" w:color="auto" w:fill="E1EFD3"/>
            <w:vAlign w:val="center"/>
          </w:tcPr>
          <w:p w14:paraId="3F092EE8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기타 의견</w:t>
            </w:r>
          </w:p>
        </w:tc>
        <w:tc>
          <w:tcPr>
            <w:tcW w:w="7573" w:type="dxa"/>
            <w:vAlign w:val="center"/>
          </w:tcPr>
          <w:p w14:paraId="7D850A92" w14:textId="77777777" w:rsidR="0071311A" w:rsidRDefault="00802669" w:rsidP="00802669">
            <w:pPr>
              <w:pStyle w:val="a4"/>
              <w:spacing w:line="360" w:lineRule="auto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프로젝트 배경의 구체적 수치는 ZIP 파일에 동봉</w:t>
            </w:r>
          </w:p>
          <w:p w14:paraId="3F092EE9" w14:textId="197F1E21" w:rsidR="00B9682B" w:rsidRPr="00B9682B" w:rsidRDefault="00B9682B" w:rsidP="00802669">
            <w:pPr>
              <w:pStyle w:val="a4"/>
              <w:spacing w:line="360" w:lineRule="auto"/>
              <w:ind w:leftChars="0"/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도구 또한 기관 지원 시 예산이 약 30% 정도 절감될 것</w:t>
            </w:r>
          </w:p>
        </w:tc>
      </w:tr>
    </w:tbl>
    <w:p w14:paraId="3F092EEB" w14:textId="77777777" w:rsidR="00535875" w:rsidRDefault="001E20BE">
      <w:pPr>
        <w:rPr>
          <w:rFonts w:ascii="바탕" w:eastAsia="바탕" w:hAnsi="바탕" w:cs="바탕"/>
        </w:rPr>
      </w:pP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 xml:space="preserve">** 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각 자료들 기입할 때 출처</w:t>
      </w: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>(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원본 링크</w:t>
      </w: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 xml:space="preserve">) 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기재하기</w:t>
      </w:r>
    </w:p>
    <w:sectPr w:rsidR="00535875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B7998" w14:textId="77777777" w:rsidR="00CB22B7" w:rsidRDefault="00CB22B7" w:rsidP="001155A5">
      <w:pPr>
        <w:spacing w:after="0" w:line="240" w:lineRule="auto"/>
      </w:pPr>
      <w:r>
        <w:separator/>
      </w:r>
    </w:p>
  </w:endnote>
  <w:endnote w:type="continuationSeparator" w:id="0">
    <w:p w14:paraId="45F02EAD" w14:textId="77777777" w:rsidR="00CB22B7" w:rsidRDefault="00CB22B7" w:rsidP="0011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74BCA" w14:textId="77777777" w:rsidR="00CB22B7" w:rsidRDefault="00CB22B7" w:rsidP="001155A5">
      <w:pPr>
        <w:spacing w:after="0" w:line="240" w:lineRule="auto"/>
      </w:pPr>
      <w:r>
        <w:separator/>
      </w:r>
    </w:p>
  </w:footnote>
  <w:footnote w:type="continuationSeparator" w:id="0">
    <w:p w14:paraId="0350B013" w14:textId="77777777" w:rsidR="00CB22B7" w:rsidRDefault="00CB22B7" w:rsidP="0011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12F6F"/>
    <w:multiLevelType w:val="hybridMultilevel"/>
    <w:tmpl w:val="BF7230AE"/>
    <w:lvl w:ilvl="0" w:tplc="082A7554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08B0CE0"/>
    <w:multiLevelType w:val="hybridMultilevel"/>
    <w:tmpl w:val="F788CC78"/>
    <w:lvl w:ilvl="0" w:tplc="2CB0C0F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8763DC3"/>
    <w:multiLevelType w:val="hybridMultilevel"/>
    <w:tmpl w:val="D77429DC"/>
    <w:lvl w:ilvl="0" w:tplc="3578965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D940A24"/>
    <w:multiLevelType w:val="hybridMultilevel"/>
    <w:tmpl w:val="85A46D50"/>
    <w:lvl w:ilvl="0" w:tplc="78560E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15266620">
    <w:abstractNumId w:val="2"/>
  </w:num>
  <w:num w:numId="2" w16cid:durableId="396821706">
    <w:abstractNumId w:val="0"/>
  </w:num>
  <w:num w:numId="3" w16cid:durableId="306319258">
    <w:abstractNumId w:val="3"/>
  </w:num>
  <w:num w:numId="4" w16cid:durableId="990645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75"/>
    <w:rsid w:val="0001263B"/>
    <w:rsid w:val="0002474E"/>
    <w:rsid w:val="00036AE1"/>
    <w:rsid w:val="00061A5F"/>
    <w:rsid w:val="00076BD0"/>
    <w:rsid w:val="00090C13"/>
    <w:rsid w:val="000A0AD7"/>
    <w:rsid w:val="000A2BE4"/>
    <w:rsid w:val="000B41E6"/>
    <w:rsid w:val="000D4A88"/>
    <w:rsid w:val="000F4A60"/>
    <w:rsid w:val="000F7424"/>
    <w:rsid w:val="00106FD2"/>
    <w:rsid w:val="001155A5"/>
    <w:rsid w:val="00116283"/>
    <w:rsid w:val="001415BA"/>
    <w:rsid w:val="001B1124"/>
    <w:rsid w:val="001B2EE2"/>
    <w:rsid w:val="001B7518"/>
    <w:rsid w:val="001E20BE"/>
    <w:rsid w:val="001F0841"/>
    <w:rsid w:val="00264B96"/>
    <w:rsid w:val="002748CF"/>
    <w:rsid w:val="00292E1B"/>
    <w:rsid w:val="002F62DB"/>
    <w:rsid w:val="00305087"/>
    <w:rsid w:val="00362FCD"/>
    <w:rsid w:val="00385962"/>
    <w:rsid w:val="003C1A32"/>
    <w:rsid w:val="003F487C"/>
    <w:rsid w:val="00407899"/>
    <w:rsid w:val="00416A24"/>
    <w:rsid w:val="00435364"/>
    <w:rsid w:val="00451176"/>
    <w:rsid w:val="00452BA7"/>
    <w:rsid w:val="00464B7A"/>
    <w:rsid w:val="00472816"/>
    <w:rsid w:val="00482000"/>
    <w:rsid w:val="004D137A"/>
    <w:rsid w:val="004D46B7"/>
    <w:rsid w:val="004F0308"/>
    <w:rsid w:val="005029BC"/>
    <w:rsid w:val="00502A1C"/>
    <w:rsid w:val="0050493E"/>
    <w:rsid w:val="00512ED1"/>
    <w:rsid w:val="00532B05"/>
    <w:rsid w:val="00535875"/>
    <w:rsid w:val="00557A93"/>
    <w:rsid w:val="005A03FC"/>
    <w:rsid w:val="005D70AC"/>
    <w:rsid w:val="005E2A37"/>
    <w:rsid w:val="006114CC"/>
    <w:rsid w:val="00612C59"/>
    <w:rsid w:val="00641212"/>
    <w:rsid w:val="00665F43"/>
    <w:rsid w:val="00674CA3"/>
    <w:rsid w:val="006A0369"/>
    <w:rsid w:val="006C7CE9"/>
    <w:rsid w:val="006D5899"/>
    <w:rsid w:val="006F0061"/>
    <w:rsid w:val="00710861"/>
    <w:rsid w:val="0071311A"/>
    <w:rsid w:val="00751824"/>
    <w:rsid w:val="00757588"/>
    <w:rsid w:val="007644E7"/>
    <w:rsid w:val="00764683"/>
    <w:rsid w:val="00766F38"/>
    <w:rsid w:val="0078347E"/>
    <w:rsid w:val="00792480"/>
    <w:rsid w:val="007B11CE"/>
    <w:rsid w:val="007B7E42"/>
    <w:rsid w:val="007F1F4A"/>
    <w:rsid w:val="00802669"/>
    <w:rsid w:val="00814166"/>
    <w:rsid w:val="008160DC"/>
    <w:rsid w:val="00817D1C"/>
    <w:rsid w:val="00820293"/>
    <w:rsid w:val="00824B5E"/>
    <w:rsid w:val="008305C5"/>
    <w:rsid w:val="00841A89"/>
    <w:rsid w:val="00863316"/>
    <w:rsid w:val="00885CC7"/>
    <w:rsid w:val="008A687A"/>
    <w:rsid w:val="008A6C12"/>
    <w:rsid w:val="008E4FA4"/>
    <w:rsid w:val="008F26B7"/>
    <w:rsid w:val="00911380"/>
    <w:rsid w:val="00922D86"/>
    <w:rsid w:val="00923269"/>
    <w:rsid w:val="0095604F"/>
    <w:rsid w:val="00977254"/>
    <w:rsid w:val="009A4E77"/>
    <w:rsid w:val="009A73F6"/>
    <w:rsid w:val="009D18E9"/>
    <w:rsid w:val="009D7B5D"/>
    <w:rsid w:val="009E3B44"/>
    <w:rsid w:val="00A066F8"/>
    <w:rsid w:val="00A275D4"/>
    <w:rsid w:val="00A6200A"/>
    <w:rsid w:val="00A65D57"/>
    <w:rsid w:val="00A81723"/>
    <w:rsid w:val="00AD7AFD"/>
    <w:rsid w:val="00AF0BB9"/>
    <w:rsid w:val="00B12F68"/>
    <w:rsid w:val="00B4584F"/>
    <w:rsid w:val="00B54F5D"/>
    <w:rsid w:val="00B5648A"/>
    <w:rsid w:val="00B9682B"/>
    <w:rsid w:val="00BA7DDC"/>
    <w:rsid w:val="00BB7196"/>
    <w:rsid w:val="00BC5F06"/>
    <w:rsid w:val="00BC7A66"/>
    <w:rsid w:val="00BD6523"/>
    <w:rsid w:val="00C6687E"/>
    <w:rsid w:val="00C7045A"/>
    <w:rsid w:val="00C747B1"/>
    <w:rsid w:val="00C9410B"/>
    <w:rsid w:val="00CA70CF"/>
    <w:rsid w:val="00CB22B7"/>
    <w:rsid w:val="00CB3C1A"/>
    <w:rsid w:val="00CB78C2"/>
    <w:rsid w:val="00CE52AF"/>
    <w:rsid w:val="00CE77F1"/>
    <w:rsid w:val="00CF0B64"/>
    <w:rsid w:val="00CF2424"/>
    <w:rsid w:val="00CF435E"/>
    <w:rsid w:val="00CF6C8A"/>
    <w:rsid w:val="00D52634"/>
    <w:rsid w:val="00D540D6"/>
    <w:rsid w:val="00D60FAD"/>
    <w:rsid w:val="00D94328"/>
    <w:rsid w:val="00DA33A9"/>
    <w:rsid w:val="00DA5C5E"/>
    <w:rsid w:val="00DD2BD3"/>
    <w:rsid w:val="00E00891"/>
    <w:rsid w:val="00E23E83"/>
    <w:rsid w:val="00E754A8"/>
    <w:rsid w:val="00EA40F6"/>
    <w:rsid w:val="00EB04CA"/>
    <w:rsid w:val="00EB2FA5"/>
    <w:rsid w:val="00ED0204"/>
    <w:rsid w:val="00ED5358"/>
    <w:rsid w:val="00F16582"/>
    <w:rsid w:val="00F6588E"/>
    <w:rsid w:val="00F65EA2"/>
    <w:rsid w:val="00F86069"/>
    <w:rsid w:val="00FE2CAB"/>
    <w:rsid w:val="00FF6328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092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82"/>
    <w:qFormat/>
    <w:rsid w:val="008A687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15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155A5"/>
  </w:style>
  <w:style w:type="paragraph" w:styleId="a6">
    <w:name w:val="footer"/>
    <w:basedOn w:val="a"/>
    <w:link w:val="Char0"/>
    <w:uiPriority w:val="99"/>
    <w:unhideWhenUsed/>
    <w:rsid w:val="00115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15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858</Characters>
  <Application>Microsoft Office Word</Application>
  <DocSecurity>0</DocSecurity>
  <Lines>286</Lines>
  <Paragraphs>136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2024-03-13T03:06:00Z</dcterms:created>
  <dcterms:modified xsi:type="dcterms:W3CDTF">2026-02-16T08:22:00Z</dcterms:modified>
  <cp:version>1200.0100.01</cp:version>
</cp:coreProperties>
</file>