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맑은 고딕" w:cs="맑은 고딕" w:eastAsia="맑은 고딕" w:hAnsi="맑은 고딕"/>
          <w:b/>
          <w:bCs/>
          <w:sz w:val="34"/>
          <w:szCs w:val="34"/>
        </w:rPr>
        <w:t xml:space="preserve">청소년 휴식 공간 조성 제안 – 인터뷰 정리</w:t>
      </w:r>
    </w:p>
    <w:p>
      <w:pPr>
        <w:pBdr>
          <w:bottom w:val="single" w:color="888888" w:sz="6" w:space="8"/>
        </w:pBdr>
        <w:spacing w:after="300"/>
        <w:jc w:val="center"/>
      </w:pPr>
      <w:r>
        <w:rPr>
          <w:rFonts w:ascii="맑은 고딕" w:cs="맑은 고딕" w:eastAsia="맑은 고딕" w:hAnsi="맑은 고딕"/>
          <w:color w:val="555555"/>
          <w:sz w:val="22"/>
          <w:szCs w:val="22"/>
        </w:rPr>
        <w:t xml:space="preserve">계성고등학교 학생 인터뷰 응답 (현황 항목별 정리)</w:t>
      </w:r>
    </w:p>
    <w:p>
      <w:pPr>
        <w:spacing w:after="200"/>
      </w:pPr>
      <w:r>
        <w:rPr>
          <w:rFonts w:ascii="맑은 고딕" w:cs="맑은 고딕" w:eastAsia="맑은 고딕" w:hAnsi="맑은 고딕"/>
          <w:sz w:val="22"/>
          <w:szCs w:val="22"/>
        </w:rPr>
        <w:t xml:space="preserve">방과 후 청소년의 휴식 공간 부족 문제를 확인하기 위해 계성고등학교 학생들을 대상으로 인터뷰를 진행하였다. 인터뷰 응답을 현황의 네 가지 항목에 따라 정리하면 다음과 같다.</w:t>
      </w:r>
    </w:p>
    <w:p>
      <w:pPr>
        <w:pStyle w:val="Heading2"/>
        <w:spacing w:after="120" w:before="240"/>
      </w:pPr>
      <w:r>
        <w:rPr>
          <w:rFonts w:ascii="맑은 고딕" w:cs="맑은 고딕" w:eastAsia="맑은 고딕" w:hAnsi="맑은 고딕"/>
          <w:b/>
          <w:bCs/>
          <w:sz w:val="26"/>
          <w:szCs w:val="26"/>
        </w:rPr>
        <w:t xml:space="preserve">① 방과 후 상당한 공백 시간이 발생한다</w:t>
      </w:r>
    </w:p>
    <w:p>
      <w:pPr>
        <w:spacing w:after="120"/>
      </w:pPr>
      <w:r>
        <w:rPr>
          <w:rFonts w:ascii="맑은 고딕" w:cs="맑은 고딕" w:eastAsia="맑은 고딕" w:hAnsi="맑은 고딕"/>
          <w:sz w:val="22"/>
          <w:szCs w:val="22"/>
        </w:rPr>
        <w:t xml:space="preserve">인터뷰에 참여한 학생 대부분이 방과 후 학원·독서실에 가기 전까지 약 40분에서 2시간가량의 공백 시간이 생긴다고 답했다. 집에 다녀오기에는 애매한 시간이라는 응답이 공통적으로 나타났다.</w:t>
      </w:r>
    </w:p>
    <w:p>
      <w:pPr>
        <w:spacing w:after="100"/>
        <w:ind w:left="400"/>
      </w:pPr>
      <w:r>
        <w:rPr>
          <w:rFonts w:ascii="맑은 고딕" w:cs="맑은 고딕" w:eastAsia="맑은 고딕" w:hAnsi="맑은 고딕"/>
          <w:sz w:val="22"/>
          <w:szCs w:val="22"/>
        </w:rPr>
        <w:t xml:space="preserve">“집에서 학교까지 30~40분 정도 걸리는데, 학교가 끝난 뒤 학원에 가기 전까지 1시간 반 정도가 남아 집에 다녀오기도 애매하다.” </w:t>
      </w:r>
      <w:r>
        <w:rPr>
          <w:rFonts w:ascii="맑은 고딕" w:cs="맑은 고딕" w:eastAsia="맑은 고딕" w:hAnsi="맑은 고딕"/>
          <w:b/>
          <w:bCs/>
          <w:color w:val="666666"/>
          <w:sz w:val="20"/>
          <w:szCs w:val="20"/>
        </w:rPr>
        <w:t xml:space="preserve">(B학생)</w:t>
      </w:r>
    </w:p>
    <w:p>
      <w:pPr>
        <w:spacing w:after="100"/>
        <w:ind w:left="400"/>
      </w:pPr>
      <w:r>
        <w:rPr>
          <w:rFonts w:ascii="맑은 고딕" w:cs="맑은 고딕" w:eastAsia="맑은 고딕" w:hAnsi="맑은 고딕"/>
          <w:sz w:val="22"/>
          <w:szCs w:val="22"/>
        </w:rPr>
        <w:t xml:space="preserve">“편도 통학 시간이 40분인데, 비는 시간은 1시간 정도라 집에 다녀오기 애매하다.” </w:t>
      </w:r>
      <w:r>
        <w:rPr>
          <w:rFonts w:ascii="맑은 고딕" w:cs="맑은 고딕" w:eastAsia="맑은 고딕" w:hAnsi="맑은 고딕"/>
          <w:b/>
          <w:bCs/>
          <w:color w:val="666666"/>
          <w:sz w:val="20"/>
          <w:szCs w:val="20"/>
        </w:rPr>
        <w:t xml:space="preserve">(F학생)</w:t>
      </w:r>
    </w:p>
    <w:p>
      <w:pPr>
        <w:spacing w:after="100"/>
        <w:ind w:left="400"/>
      </w:pPr>
      <w:r>
        <w:rPr>
          <w:rFonts w:ascii="맑은 고딕" w:cs="맑은 고딕" w:eastAsia="맑은 고딕" w:hAnsi="맑은 고딕"/>
          <w:sz w:val="22"/>
          <w:szCs w:val="22"/>
        </w:rPr>
        <w:t xml:space="preserve">“학교 끝나고 학원 가기 전까지 1시간 정도 뜨는데, 밖에서는 딱히 있을 데가 없다.” </w:t>
      </w:r>
      <w:r>
        <w:rPr>
          <w:rFonts w:ascii="맑은 고딕" w:cs="맑은 고딕" w:eastAsia="맑은 고딕" w:hAnsi="맑은 고딕"/>
          <w:b/>
          <w:bCs/>
          <w:color w:val="666666"/>
          <w:sz w:val="20"/>
          <w:szCs w:val="20"/>
        </w:rPr>
        <w:t xml:space="preserve">(C학생)</w:t>
      </w:r>
    </w:p>
    <w:p>
      <w:pPr>
        <w:pStyle w:val="Heading2"/>
        <w:spacing w:after="120" w:before="240"/>
      </w:pPr>
      <w:r>
        <w:rPr>
          <w:rFonts w:ascii="맑은 고딕" w:cs="맑은 고딕" w:eastAsia="맑은 고딕" w:hAnsi="맑은 고딕"/>
          <w:b/>
          <w:bCs/>
          <w:sz w:val="26"/>
          <w:szCs w:val="26"/>
        </w:rPr>
        <w:t xml:space="preserve">② 마땅한 공간이 없어 카페를 이용하지만 비용 부담이 크다</w:t>
      </w:r>
    </w:p>
    <w:p>
      <w:pPr>
        <w:spacing w:after="120"/>
      </w:pPr>
      <w:r>
        <w:rPr>
          <w:rFonts w:ascii="맑은 고딕" w:cs="맑은 고딕" w:eastAsia="맑은 고딕" w:hAnsi="맑은 고딕"/>
          <w:sz w:val="22"/>
          <w:szCs w:val="22"/>
        </w:rPr>
        <w:t xml:space="preserve">학생들은 비는 시간을 주로 카페에서 보내고 있었으며, 가장 큰 어려움으로 공통적으로 비용 부담을 꼽았다. 음료를 매번 구매해야 하는 점, 오래 머물기 눈치 보이는 점 등이 반복적으로 언급되었다.</w:t>
      </w:r>
    </w:p>
    <w:p>
      <w:pPr>
        <w:spacing w:after="100"/>
        <w:ind w:left="400"/>
      </w:pPr>
      <w:r>
        <w:rPr>
          <w:rFonts w:ascii="맑은 고딕" w:cs="맑은 고딕" w:eastAsia="맑은 고딕" w:hAnsi="맑은 고딕"/>
          <w:sz w:val="22"/>
          <w:szCs w:val="22"/>
        </w:rPr>
        <w:t xml:space="preserve">“갈 때마다 음료나 디저트를 주문해야 하고, 용돈이 넉넉하지 않은데 불필요한 지출을 하게 되어 부담스럽다.” </w:t>
      </w:r>
      <w:r>
        <w:rPr>
          <w:rFonts w:ascii="맑은 고딕" w:cs="맑은 고딕" w:eastAsia="맑은 고딕" w:hAnsi="맑은 고딕"/>
          <w:b/>
          <w:bCs/>
          <w:color w:val="666666"/>
          <w:sz w:val="20"/>
          <w:szCs w:val="20"/>
        </w:rPr>
        <w:t xml:space="preserve">(B학생)</w:t>
      </w:r>
    </w:p>
    <w:p>
      <w:pPr>
        <w:spacing w:after="100"/>
        <w:ind w:left="400"/>
      </w:pPr>
      <w:r>
        <w:rPr>
          <w:rFonts w:ascii="맑은 고딕" w:cs="맑은 고딕" w:eastAsia="맑은 고딕" w:hAnsi="맑은 고딕"/>
          <w:sz w:val="22"/>
          <w:szCs w:val="22"/>
        </w:rPr>
        <w:t xml:space="preserve">“아이스 아메리카노도 3,900원인데, 학생이 매일 사 먹기에는 너무 비싸다.” </w:t>
      </w:r>
      <w:r>
        <w:rPr>
          <w:rFonts w:ascii="맑은 고딕" w:cs="맑은 고딕" w:eastAsia="맑은 고딕" w:hAnsi="맑은 고딕"/>
          <w:b/>
          <w:bCs/>
          <w:color w:val="666666"/>
          <w:sz w:val="20"/>
          <w:szCs w:val="20"/>
        </w:rPr>
        <w:t xml:space="preserve">(F학생)</w:t>
      </w:r>
    </w:p>
    <w:p>
      <w:pPr>
        <w:spacing w:after="100"/>
        <w:ind w:left="400"/>
      </w:pPr>
      <w:r>
        <w:rPr>
          <w:rFonts w:ascii="맑은 고딕" w:cs="맑은 고딕" w:eastAsia="맑은 고딕" w:hAnsi="맑은 고딕"/>
          <w:sz w:val="22"/>
          <w:szCs w:val="22"/>
        </w:rPr>
        <w:t xml:space="preserve">“시간이 뜰 때마다 이용해야 하니 계속 5천 원씩 지출하는 셈이다.” </w:t>
      </w:r>
      <w:r>
        <w:rPr>
          <w:rFonts w:ascii="맑은 고딕" w:cs="맑은 고딕" w:eastAsia="맑은 고딕" w:hAnsi="맑은 고딕"/>
          <w:b/>
          <w:bCs/>
          <w:color w:val="666666"/>
          <w:sz w:val="20"/>
          <w:szCs w:val="20"/>
        </w:rPr>
        <w:t xml:space="preserve">(E학생)</w:t>
      </w:r>
    </w:p>
    <w:p>
      <w:pPr>
        <w:spacing w:after="100"/>
        <w:ind w:left="400"/>
      </w:pPr>
      <w:r>
        <w:rPr>
          <w:rFonts w:ascii="맑은 고딕" w:cs="맑은 고딕" w:eastAsia="맑은 고딕" w:hAnsi="맑은 고딕"/>
          <w:sz w:val="22"/>
          <w:szCs w:val="22"/>
        </w:rPr>
        <w:t xml:space="preserve">“더운 날이나 비 오는 날에는 산책을 못 하니 어쩔 수 없이 돈을 쓰게 된다.” </w:t>
      </w:r>
      <w:r>
        <w:rPr>
          <w:rFonts w:ascii="맑은 고딕" w:cs="맑은 고딕" w:eastAsia="맑은 고딕" w:hAnsi="맑은 고딕"/>
          <w:b/>
          <w:bCs/>
          <w:color w:val="666666"/>
          <w:sz w:val="20"/>
          <w:szCs w:val="20"/>
        </w:rPr>
        <w:t xml:space="preserve">(F학생)</w:t>
      </w:r>
    </w:p>
    <w:p>
      <w:pPr>
        <w:pStyle w:val="Heading2"/>
        <w:spacing w:after="120" w:before="240"/>
      </w:pPr>
      <w:r>
        <w:rPr>
          <w:rFonts w:ascii="맑은 고딕" w:cs="맑은 고딕" w:eastAsia="맑은 고딕" w:hAnsi="맑은 고딕"/>
          <w:b/>
          <w:bCs/>
          <w:sz w:val="26"/>
          <w:szCs w:val="26"/>
        </w:rPr>
        <w:t xml:space="preserve">③ 기존 청소년 시설이 있어도 인지도가 낮아 이용으로 이어지지 못한다</w:t>
      </w:r>
    </w:p>
    <w:p>
      <w:pPr>
        <w:spacing w:after="120"/>
      </w:pPr>
      <w:r>
        <w:rPr>
          <w:rFonts w:ascii="맑은 고딕" w:cs="맑은 고딕" w:eastAsia="맑은 고딕" w:hAnsi="맑은 고딕"/>
          <w:sz w:val="22"/>
          <w:szCs w:val="22"/>
        </w:rPr>
        <w:t xml:space="preserve">성북구에는 시립성북청소년센터, 성북청소년문화의집 등 청소년 시설이 운영되고 있으나, 인터뷰에 참여한 학생 대부분은 해당 시설의 존재나 위치를 알지 못한다고 답했다.</w:t>
      </w:r>
    </w:p>
    <w:p>
      <w:pPr>
        <w:spacing w:after="100"/>
        <w:ind w:left="400"/>
      </w:pPr>
      <w:r>
        <w:rPr>
          <w:rFonts w:ascii="맑은 고딕" w:cs="맑은 고딕" w:eastAsia="맑은 고딕" w:hAnsi="맑은 고딕"/>
          <w:sz w:val="22"/>
          <w:szCs w:val="22"/>
        </w:rPr>
        <w:t xml:space="preserve">“청소년 센터가 어디에 있는지 몰라서 가본 적이 없다.” </w:t>
      </w:r>
      <w:r>
        <w:rPr>
          <w:rFonts w:ascii="맑은 고딕" w:cs="맑은 고딕" w:eastAsia="맑은 고딕" w:hAnsi="맑은 고딕"/>
          <w:b/>
          <w:bCs/>
          <w:color w:val="666666"/>
          <w:sz w:val="20"/>
          <w:szCs w:val="20"/>
        </w:rPr>
        <w:t xml:space="preserve">(D학생)</w:t>
      </w:r>
    </w:p>
    <w:p>
      <w:pPr>
        <w:spacing w:after="100"/>
        <w:ind w:left="400"/>
      </w:pPr>
      <w:r>
        <w:rPr>
          <w:rFonts w:ascii="맑은 고딕" w:cs="맑은 고딕" w:eastAsia="맑은 고딕" w:hAnsi="맑은 고딕"/>
          <w:sz w:val="22"/>
          <w:szCs w:val="22"/>
        </w:rPr>
        <w:t xml:space="preserve">“청소년 센터는 가출 청소년들이 가는 곳으로 알고 있어 가기 조심스럽다.” </w:t>
      </w:r>
      <w:r>
        <w:rPr>
          <w:rFonts w:ascii="맑은 고딕" w:cs="맑은 고딕" w:eastAsia="맑은 고딕" w:hAnsi="맑은 고딕"/>
          <w:b/>
          <w:bCs/>
          <w:color w:val="666666"/>
          <w:sz w:val="20"/>
          <w:szCs w:val="20"/>
        </w:rPr>
        <w:t xml:space="preserve">(A학생)</w:t>
      </w:r>
    </w:p>
    <w:p>
      <w:pPr>
        <w:spacing w:after="100"/>
        <w:ind w:left="400"/>
      </w:pPr>
      <w:r>
        <w:rPr>
          <w:rFonts w:ascii="맑은 고딕" w:cs="맑은 고딕" w:eastAsia="맑은 고딕" w:hAnsi="맑은 고딕"/>
          <w:sz w:val="22"/>
          <w:szCs w:val="22"/>
        </w:rPr>
        <w:t xml:space="preserve">“홍보가 잘되어 있고 널리 알려져 있다면 이용할 텐데, 잘 알려져 있지 않아 가지 않게 된다.” </w:t>
      </w:r>
      <w:r>
        <w:rPr>
          <w:rFonts w:ascii="맑은 고딕" w:cs="맑은 고딕" w:eastAsia="맑은 고딕" w:hAnsi="맑은 고딕"/>
          <w:b/>
          <w:bCs/>
          <w:color w:val="666666"/>
          <w:sz w:val="20"/>
          <w:szCs w:val="20"/>
        </w:rPr>
        <w:t xml:space="preserve">(B학생)</w:t>
      </w:r>
    </w:p>
    <w:p>
      <w:pPr>
        <w:spacing w:after="100"/>
        <w:ind w:left="400"/>
      </w:pPr>
      <w:r>
        <w:rPr>
          <w:rFonts w:ascii="맑은 고딕" w:cs="맑은 고딕" w:eastAsia="맑은 고딕" w:hAnsi="맑은 고딕"/>
          <w:sz w:val="22"/>
          <w:szCs w:val="22"/>
        </w:rPr>
        <w:t xml:space="preserve">“홍보가 제대로 이루어지지 않고, 가까운 곳에 있는 것도 아니라 그곳까지 이동하는 데 시간이 너무 오래 걸린다.” </w:t>
      </w:r>
      <w:r>
        <w:rPr>
          <w:rFonts w:ascii="맑은 고딕" w:cs="맑은 고딕" w:eastAsia="맑은 고딕" w:hAnsi="맑은 고딕"/>
          <w:b/>
          <w:bCs/>
          <w:color w:val="666666"/>
          <w:sz w:val="20"/>
          <w:szCs w:val="20"/>
        </w:rPr>
        <w:t xml:space="preserve">(F학생)</w:t>
      </w:r>
    </w:p>
    <w:p>
      <w:pPr>
        <w:pStyle w:val="Heading2"/>
        <w:spacing w:after="120" w:before="240"/>
      </w:pPr>
      <w:r>
        <w:rPr>
          <w:rFonts w:ascii="맑은 고딕" w:cs="맑은 고딕" w:eastAsia="맑은 고딕" w:hAnsi="맑은 고딕"/>
          <w:b/>
          <w:bCs/>
          <w:sz w:val="26"/>
          <w:szCs w:val="26"/>
        </w:rPr>
        <w:t xml:space="preserve">④ 학생들이 원하는 것은 가까운 곳에서 편히 쉴 수 있는 공간이다</w:t>
      </w:r>
    </w:p>
    <w:p>
      <w:pPr>
        <w:spacing w:after="120"/>
      </w:pPr>
      <w:r>
        <w:rPr>
          <w:rFonts w:ascii="맑은 고딕" w:cs="맑은 고딕" w:eastAsia="맑은 고딕" w:hAnsi="맑은 고딕"/>
          <w:sz w:val="22"/>
          <w:szCs w:val="22"/>
        </w:rPr>
        <w:t xml:space="preserve">필요한 공간의 조건을 질문한 결과, 학교에서 도보 10분 이내의 가까운 위치를 원한다는 의견이 많았다. 냉난방 시설, 와이파이, 충전용 콘센트, 정수기, 깨끗한 화장실 등 기본 편의시설과 간단한 음식을 먹을 수 있는 공간에 대한 요구도 나타났다. 또한 조용히 공부하는 공간과 편히 쉬는 공간이 분리되기를 바라는 의견이 있었다.</w:t>
      </w:r>
    </w:p>
    <w:p>
      <w:pPr>
        <w:spacing w:after="100"/>
        <w:ind w:left="400"/>
      </w:pPr>
      <w:r>
        <w:rPr>
          <w:rFonts w:ascii="맑은 고딕" w:cs="맑은 고딕" w:eastAsia="맑은 고딕" w:hAnsi="맑은 고딕"/>
          <w:sz w:val="22"/>
          <w:szCs w:val="22"/>
        </w:rPr>
        <w:t xml:space="preserve">“공간이 분리되어 있으면 좋겠다. 조용히 공부하는 데와, 친구들끼리 놀며 음식도 먹을 수 있는 데가 나뉘었으면 한다. 위치도 학교에서 10분 이내였으면 좋겠다.” </w:t>
      </w:r>
      <w:r>
        <w:rPr>
          <w:rFonts w:ascii="맑은 고딕" w:cs="맑은 고딕" w:eastAsia="맑은 고딕" w:hAnsi="맑은 고딕"/>
          <w:b/>
          <w:bCs/>
          <w:color w:val="666666"/>
          <w:sz w:val="20"/>
          <w:szCs w:val="20"/>
        </w:rPr>
        <w:t xml:space="preserve">(B학생)</w:t>
      </w:r>
    </w:p>
    <w:p>
      <w:pPr>
        <w:spacing w:after="100"/>
        <w:ind w:left="400"/>
      </w:pPr>
      <w:r>
        <w:rPr>
          <w:rFonts w:ascii="맑은 고딕" w:cs="맑은 고딕" w:eastAsia="맑은 고딕" w:hAnsi="맑은 고딕"/>
          <w:sz w:val="22"/>
          <w:szCs w:val="22"/>
        </w:rPr>
        <w:t xml:space="preserve">“소파나 쿠션처럼 앉아서 쉴 수 있는 것, 자판기, 정수기, 깨끗한 화장실이 있으면 좋겠다.” </w:t>
      </w:r>
      <w:r>
        <w:rPr>
          <w:rFonts w:ascii="맑은 고딕" w:cs="맑은 고딕" w:eastAsia="맑은 고딕" w:hAnsi="맑은 고딕"/>
          <w:b/>
          <w:bCs/>
          <w:color w:val="666666"/>
          <w:sz w:val="20"/>
          <w:szCs w:val="20"/>
        </w:rPr>
        <w:t xml:space="preserve">(B학생)</w:t>
      </w:r>
    </w:p>
    <w:p>
      <w:pPr>
        <w:spacing w:after="100"/>
        <w:ind w:left="400"/>
      </w:pPr>
      <w:r>
        <w:rPr>
          <w:rFonts w:ascii="맑은 고딕" w:cs="맑은 고딕" w:eastAsia="맑은 고딕" w:hAnsi="맑은 고딕"/>
          <w:sz w:val="22"/>
          <w:szCs w:val="22"/>
        </w:rPr>
        <w:t xml:space="preserve">“충전 시설과 편한 의자, 냉난방, 와이파이가 갖춰지고, 편의점 음식을 사서 먹을 수 있는 공간이 있으면 좋겠다.” </w:t>
      </w:r>
      <w:r>
        <w:rPr>
          <w:rFonts w:ascii="맑은 고딕" w:cs="맑은 고딕" w:eastAsia="맑은 고딕" w:hAnsi="맑은 고딕"/>
          <w:b/>
          <w:bCs/>
          <w:color w:val="666666"/>
          <w:sz w:val="20"/>
          <w:szCs w:val="20"/>
        </w:rPr>
        <w:t xml:space="preserve">(F학생)</w:t>
      </w:r>
    </w:p>
    <w:p>
      <w:pPr>
        <w:spacing w:after="100"/>
        <w:ind w:left="400"/>
      </w:pPr>
      <w:r>
        <w:rPr>
          <w:rFonts w:ascii="맑은 고딕" w:cs="맑은 고딕" w:eastAsia="맑은 고딕" w:hAnsi="맑은 고딕"/>
          <w:sz w:val="22"/>
          <w:szCs w:val="22"/>
        </w:rPr>
        <w:t xml:space="preserve">“학교에서 이미 지쳤으니 공부보다는 잠깐이라도 편히 쉴 수 있는 공간이 더 필요하다.” </w:t>
      </w:r>
      <w:r>
        <w:rPr>
          <w:rFonts w:ascii="맑은 고딕" w:cs="맑은 고딕" w:eastAsia="맑은 고딕" w:hAnsi="맑은 고딕"/>
          <w:b/>
          <w:bCs/>
          <w:color w:val="666666"/>
          <w:sz w:val="20"/>
          <w:szCs w:val="20"/>
        </w:rPr>
        <w:t xml:space="preserve">(F학생)</w:t>
      </w:r>
    </w:p>
    <w:p>
      <w:pPr>
        <w:spacing w:after="120"/>
      </w:pPr>
      <w:r>
        <w:rPr>
          <w:rFonts w:ascii="맑은 고딕" w:cs="맑은 고딕" w:eastAsia="맑은 고딕" w:hAnsi="맑은 고딕"/>
          <w:sz w:val="22"/>
          <w:szCs w:val="22"/>
        </w:rPr>
        <w:t xml:space="preserve">한편, 일부 학생은 야간 자율학습 전 시간을 활용할 수 있는 조용한 학습 공간을 더 필요로 한다고 답해, 휴식과 학습 공간에 대한 수요가 함께 나타났다. 이는 두 기능을 분리해 함께 갖춘 공간이 필요함을 보여준다.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2026-07-21T14:59:54.758Z</dcterms:created>
  <dcterms:modified xsi:type="dcterms:W3CDTF">2026-07-21T14:59:54.771Z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